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书名：北京市郊区阳畦蔬菜栽培</w:t>
      </w:r>
    </w:p>
    <w:p>
      <w:r>
        <w:t>作者：邹祖绅，刘步洲编</w:t>
      </w:r>
    </w:p>
    <w:p>
      <w:r>
        <w:t>出版社：北京：财政经济出版社</w:t>
      </w:r>
    </w:p>
    <w:p>
      <w:r>
        <w:t>出版日期：1956.12</w:t>
      </w:r>
    </w:p>
    <w:p>
      <w:r>
        <w:t>总页数：361</w:t>
      </w:r>
    </w:p>
    <w:p>
      <w:r>
        <w:t>更多请访问教客网: www.jiaokey.com</w:t>
      </w:r>
    </w:p>
    <w:p>
      <w:r>
        <w:t>北京市郊区阳畦蔬菜栽培 评论地址：https://www.jiaokey.com/book/detail/11228873.html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