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书名：水稻栽培生理</w:t>
      </w:r>
    </w:p>
    <w:p>
      <w:r>
        <w:t>作者：上海师范大学生物系，上海市农业学校编</w:t>
      </w:r>
    </w:p>
    <w:p>
      <w:r>
        <w:t>出版社：上海：上海科学技术出版社</w:t>
      </w:r>
    </w:p>
    <w:p>
      <w:r>
        <w:t>出版日期：1978.04</w:t>
      </w:r>
    </w:p>
    <w:p>
      <w:r>
        <w:t>总页数：423</w:t>
      </w:r>
    </w:p>
    <w:p>
      <w:r>
        <w:t>更多请访问教客网: www.jiaokey.com</w:t>
      </w:r>
    </w:p>
    <w:p>
      <w:r>
        <w:t>水稻栽培生理 评论地址：https://www.jiaokey.com/book/detail/11228298.html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