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书名：氢离子浓度的意义和测定法</w:t>
      </w:r>
    </w:p>
    <w:p>
      <w:r>
        <w:t>作者：（日）板野新夫著；曹立夫译</w:t>
      </w:r>
    </w:p>
    <w:p>
      <w:r>
        <w:t>出版社：北京：农业出版社</w:t>
      </w:r>
    </w:p>
    <w:p>
      <w:r>
        <w:t>出版日期：1958.09</w:t>
      </w:r>
    </w:p>
    <w:p>
      <w:r>
        <w:t>总页数：35</w:t>
      </w:r>
    </w:p>
    <w:p>
      <w:r>
        <w:t>更多请访问教客网: www.jiaokey.com</w:t>
      </w:r>
    </w:p>
    <w:p>
      <w:r>
        <w:t>氢离子浓度的意义和测定法 评论地址：https://www.jiaokey.com/book/detail/11227426.html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