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书名：算术基本问题详解</w:t>
      </w:r>
    </w:p>
    <w:p>
      <w:r>
        <w:t>作者：（日）松冈文太郎著；楼谔民编译</w:t>
      </w:r>
    </w:p>
    <w:p>
      <w:r>
        <w:t>出版社：商务印书馆</w:t>
      </w:r>
    </w:p>
    <w:p>
      <w:r>
        <w:t>出版日期：1937.05</w:t>
      </w:r>
    </w:p>
    <w:p>
      <w:r>
        <w:t>总页数：256</w:t>
      </w:r>
    </w:p>
    <w:p>
      <w:r>
        <w:t>更多请访问教客网: www.jiaokey.com</w:t>
      </w:r>
    </w:p>
    <w:p>
      <w:r>
        <w:t>算术基本问题详解 评论地址：https://www.jiaokey.com/book/detail/11227100.html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