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业主与住户管理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业主与住户管理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本书出售、求购地址：https://www.jiaokey.com/book/detail/11226551.html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业主与住户管理.html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