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书名：怎样增值外汇  欧元美元人民币多元化</w:t>
      </w:r>
    </w:p>
    <w:p>
      <w:r>
        <w:t>作者：王立中，刘秀荣著</w:t>
      </w:r>
    </w:p>
    <w:p>
      <w:r>
        <w:t>出版社：北京：中国经济出版社</w:t>
      </w:r>
    </w:p>
    <w:p>
      <w:r>
        <w:t>出版日期：2004.01</w:t>
      </w:r>
    </w:p>
    <w:p>
      <w:r>
        <w:t>总页数：299</w:t>
      </w:r>
    </w:p>
    <w:p>
      <w:r>
        <w:t>更多请访问教客网: www.jiaokey.com</w:t>
      </w:r>
    </w:p>
    <w:p>
      <w:r>
        <w:t>怎样增值外汇  欧元美元人民币多元化 评论地址：https://www.jiaokey.com/book/detail/11226485.html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