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国家司法考试同步经典题解  2004  民事诉讼法与仲裁法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国家司法考试同步经典题解  2004  民事诉讼法与仲裁法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本书出售、求购地址：https://www.jiaokey.com/book/detail/11225768.html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关键词搜索：https://www.jiaokey.com/tag/国家司法考试同步经典题解  2004  民事诉讼法与仲裁法.html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