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书名：MMS彩信开发与应用</w:t>
      </w:r>
    </w:p>
    <w:p>
      <w:r>
        <w:t>作者:赵鑫，蒋亮编著</w:t>
      </w:r>
    </w:p>
    <w:p>
      <w:r>
        <w:t>出版社:北京：北京邮电大学出版社</w:t>
      </w:r>
    </w:p>
    <w:p>
      <w:r>
        <w:t>出版日期：2003.08</w:t>
      </w:r>
    </w:p>
    <w:p>
      <w:r>
        <w:t>总页数：225</w:t>
      </w:r>
    </w:p>
    <w:p>
      <w:r>
        <w:t>更多请访问教客网:www.jiaokey.com</w:t>
      </w:r>
    </w:p>
    <w:p>
      <w:r>
        <w:t>MMS彩信开发与应用评论地址：https://www.jiaokey.com/book/detail/11224420.html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