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学生伤害事故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学生伤害事故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本书出售、求购地址：https://www.jiaokey.com/book/detail/11223756.html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关键词搜索：https://www.jiaokey.com/tag/学生伤害事故.html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