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第2章  教育评价的产生与发展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第2章  教育评价的产生与发展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本书出售、求购地址：https://www.jiaokey.com/book/detail/11222785.html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第2章  教育评价的产生与发展.html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