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全新世界垆土中千年尺度的全球变化记录</w:t>
      </w:r>
    </w:p>
    <w:p>
      <w:r>
        <w:rPr>
          <w:rFonts w:ascii="宋体" w:hAnsi="宋体" w:eastAsia="宋体"/>
          <w:sz w:val="24"/>
        </w:rPr>
        <w:t>魏明建，李虎侯著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全新世界垆土中千年尺度的全球变化记录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魏明建，李虎侯著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本书出售、求购地址：https://www.jiaokey.com/book/detail/11222722.html</w:t>
      </w:r>
    </w:p>
    <w:p>
      <w:r>
        <w:t>更多相关图书推荐：https://www.jiaokey.com</w:t>
      </w:r>
    </w:p>
    <w:p>
      <w:r>
        <w:t>魏明建，李虎侯著 其他作品：https://www.jiaokey.com/tag/魏明建，李虎侯著.html</w:t>
      </w:r>
    </w:p>
    <w:p>
      <w:r>
        <w:t>关键词搜索：https://www.jiaokey.com/tag/全新世界垆土中千年尺度的全球变化记录.html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