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第7分册  资本积累与无产阶级贫困化</w:t>
      </w:r>
    </w:p>
    <w:p>
      <w:r>
        <w:t>作者：马罗佐夫著；富澜译</w:t>
      </w:r>
    </w:p>
    <w:p>
      <w:r>
        <w:t>出版社：北京：生活·读书·新知三联书店</w:t>
      </w:r>
    </w:p>
    <w:p>
      <w:r>
        <w:t>出版日期：1951.05</w:t>
      </w:r>
    </w:p>
    <w:p>
      <w:r>
        <w:t>总页数：96</w:t>
      </w:r>
    </w:p>
    <w:p>
      <w:r>
        <w:t>更多请访问教客网: www.jiaokey.com</w:t>
      </w:r>
    </w:p>
    <w:p>
      <w:r>
        <w:t>政治经济学教程  第7分册  资本积累与无产阶级贫困化 评论地址：https://www.jiaokey.com/book/detail/11222397.html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