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书名：二十世纪中国与世界</w:t>
      </w:r>
    </w:p>
    <w:p>
      <w:r>
        <w:t>作者：刘丽君著</w:t>
      </w:r>
    </w:p>
    <w:p>
      <w:r>
        <w:t>出版社：北京：当代中国出版社</w:t>
      </w:r>
    </w:p>
    <w:p>
      <w:r>
        <w:t>出版日期：2003.03</w:t>
      </w:r>
    </w:p>
    <w:p>
      <w:r>
        <w:t>总页数：280</w:t>
      </w:r>
    </w:p>
    <w:p>
      <w:r>
        <w:t>更多请访问教客网: www.jiaokey.com</w:t>
      </w:r>
    </w:p>
    <w:p>
      <w:r>
        <w:t>二十世纪中国与世界 评论地址：https://www.jiaokey.com/book/detail/11219456.html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