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书名：中国当代大学生性现状及性教育研究</w:t>
      </w:r>
    </w:p>
    <w:p>
      <w:r>
        <w:t>作者：胡珍著</w:t>
      </w:r>
    </w:p>
    <w:p>
      <w:r>
        <w:t>出版社：成都：四川科学技术出版社</w:t>
      </w:r>
    </w:p>
    <w:p>
      <w:r>
        <w:t>出版日期：2004.01</w:t>
      </w:r>
    </w:p>
    <w:p>
      <w:r>
        <w:t>总页数：587</w:t>
      </w:r>
    </w:p>
    <w:p>
      <w:r>
        <w:t>更多请访问教客网: www.jiaokey.com</w:t>
      </w:r>
    </w:p>
    <w:p>
      <w:r>
        <w:t>中国当代大学生性现状及性教育研究 评论地址：https://www.jiaokey.com/book/detail/11217967.html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