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书名：为人生缀上绚丽的彩云  做有道德的一代新人</w:t>
      </w:r>
    </w:p>
    <w:p>
      <w:r>
        <w:t>作者：李春秋，扈文华著</w:t>
      </w:r>
    </w:p>
    <w:p>
      <w:r>
        <w:t>出版社：太原：山西教育出版社</w:t>
      </w:r>
    </w:p>
    <w:p>
      <w:r>
        <w:t>出版日期：1995.08</w:t>
      </w:r>
    </w:p>
    <w:p>
      <w:r>
        <w:t>总页数：252</w:t>
      </w:r>
    </w:p>
    <w:p>
      <w:r>
        <w:t>更多请访问教客网: www.jiaokey.com</w:t>
      </w:r>
    </w:p>
    <w:p>
      <w:r>
        <w:t>为人生缀上绚丽的彩云  做有道德的一代新人 评论地址：https://www.jiaokey.com/book/detail/11215880.html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