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书名：有色金属工业大气污染源控制手册  铜、铝冶炼篇</w:t>
      </w:r>
    </w:p>
    <w:p>
      <w:r>
        <w:t>作者：《大气污染源控制手册》编写组编</w:t>
      </w:r>
    </w:p>
    <w:p>
      <w:r>
        <w:t>出版社：北京：中国环境科学出版社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有色金属工业大气污染源控制手册  铜、铝冶炼篇 评论地址：https://www.jiaokey.com/book/detail/11215194.html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