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评剧创始人成兆才诞辰一百一十周年纪念文集</w:t>
      </w:r>
    </w:p>
    <w:p>
      <w:r>
        <w:rPr>
          <w:rFonts w:ascii="宋体" w:hAnsi="宋体" w:eastAsia="宋体"/>
          <w:sz w:val="24"/>
        </w:rPr>
        <w:t>河北省纪念成兆才诞辰一百一十周年大会编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评剧创始人成兆才诞辰一百一十周年纪念文集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河北省纪念成兆才诞辰一百一十周年大会编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本书出售、求购地址：https://www.jiaokey.com/book/detail/11214009.html</w:t>
      </w:r>
    </w:p>
    <w:p>
      <w:r>
        <w:t>更多相关图书推荐：https://www.jiaokey.com</w:t>
      </w:r>
    </w:p>
    <w:p>
      <w:r>
        <w:t>河北省纪念成兆才诞辰一百一十周年大会编 其他作品：https://www.jiaokey.com/tag/河北省纪念成兆才诞辰一百一十周年大会编.html</w:t>
      </w:r>
    </w:p>
    <w:p>
      <w:r>
        <w:t>关键词搜索：https://www.jiaokey.com/tag/评剧创始人成兆才诞辰一百一十周年纪念文集.html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