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书名：总裁的心结：找不到的解  中  企业成长MBA成长篇</w:t>
      </w:r>
    </w:p>
    <w:p>
      <w:r>
        <w:t>作者：彭绍仲著</w:t>
      </w:r>
    </w:p>
    <w:p>
      <w:r>
        <w:t>出版社：广州：广东经济出版社</w:t>
      </w:r>
    </w:p>
    <w:p>
      <w:r>
        <w:t>出版日期：2000.09</w:t>
      </w:r>
    </w:p>
    <w:p>
      <w:r>
        <w:t>总页数：253</w:t>
      </w:r>
    </w:p>
    <w:p>
      <w:r>
        <w:t>更多请访问教客网: www.jiaokey.com</w:t>
      </w:r>
    </w:p>
    <w:p>
      <w:r>
        <w:t>总裁的心结：找不到的解  中  企业成长MBA成长篇 评论地址：https://www.jiaokey.com/book/detail/11210158.html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