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救命！我闪！  教你化解学校压力</w:t>
      </w:r>
    </w:p>
    <w:p>
      <w:r>
        <w:rPr>
          <w:rFonts w:ascii="宋体" w:hAnsi="宋体" w:eastAsia="宋体"/>
          <w:sz w:val="24"/>
        </w:rPr>
        <w:t>（英）凯瑟琳·兰波（Kathryn Lamb）著；陈海燕，周京生译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救命！我闪！  教你化解学校压力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（英）凯瑟琳·兰波（Kathryn Lamb）著；陈海燕，周京生译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本书出售、求购地址：https://www.jiaokey.com/book/detail/11208546.html</w:t>
      </w:r>
    </w:p>
    <w:p>
      <w:r>
        <w:t>更多相关图书推荐：https://www.jiaokey.com</w:t>
      </w:r>
    </w:p>
    <w:p>
      <w:r>
        <w:t>（英）凯瑟琳·兰波（Kathryn Lamb）著；陈海燕，周京生译 其他作品：https://www.jiaokey.com/tag/（英）凯瑟琳·兰波（Kathryn Lamb）著；陈海燕，周京生译.html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关键词搜索：https://www.jiaokey.com/tag/救命！我闪！  教你化解学校压力.html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