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书名：材料引起的建筑工程质量问题分析与防治</w:t>
      </w:r>
    </w:p>
    <w:p>
      <w:r>
        <w:t>作者：姚佳良等编著</w:t>
      </w:r>
    </w:p>
    <w:p>
      <w:r>
        <w:t>出版社：长沙：湖南大学出版社</w:t>
      </w:r>
    </w:p>
    <w:p>
      <w:r>
        <w:t>出版日期：1997.07</w:t>
      </w:r>
    </w:p>
    <w:p>
      <w:r>
        <w:t>总页数：320</w:t>
      </w:r>
    </w:p>
    <w:p>
      <w:r>
        <w:t>更多请访问教客网: www.jiaokey.com</w:t>
      </w:r>
    </w:p>
    <w:p>
      <w:r>
        <w:t>材料引起的建筑工程质量问题分析与防治 评论地址：https://www.jiaokey.com/book/detail/11207476.html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