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书名：把孩子当人</w:t>
      </w:r>
    </w:p>
    <w:p>
      <w:r>
        <w:t>作者：傅平原，辛晓颖编著</w:t>
      </w:r>
    </w:p>
    <w:p>
      <w:r>
        <w:t>出版社：广州：花城出版社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把孩子当人 评论地址：https://www.jiaokey.com/book/detail/11207406.html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