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书名：水-须善待的财富</w:t>
      </w:r>
    </w:p>
    <w:p>
      <w:r>
        <w:t>作者：（法国）小机灵鬼协会编著；杨榕译</w:t>
      </w:r>
    </w:p>
    <w:p>
      <w:r>
        <w:t>出版社：石家庄:花山文艺出版社,2003.01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水-须善待的财富 评论地址：https://www.jiaokey.com/book/detail/11205975.html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