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</w:t>
      </w:r>
    </w:p>
    <w:p>
      <w:r>
        <w:t>作者：崔弘燕撰文；张筱语，李陈晨绘画</w:t>
      </w:r>
    </w:p>
    <w:p>
      <w:r>
        <w:t>出版社：大千文化出版事业公司</w:t>
      </w:r>
    </w:p>
    <w:p>
      <w:r>
        <w:t>出版日期：2003.08</w:t>
      </w:r>
    </w:p>
    <w:p>
      <w:r>
        <w:t>总页数：191</w:t>
      </w:r>
    </w:p>
    <w:p>
      <w:r>
        <w:t>更多请访问教客网: www.jiaokey.com</w:t>
      </w:r>
    </w:p>
    <w:p>
      <w:r>
        <w:t>朱熹 评论地址：https://www.jiaokey.com/book/detail/11205301.html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