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</w:t>
      </w:r>
    </w:p>
    <w:p>
      <w:r>
        <w:t>作者：刘源撰文；徐尚佳绘画</w:t>
      </w:r>
    </w:p>
    <w:p>
      <w:r>
        <w:t>出版社：大千文化出版事业公司</w:t>
      </w:r>
    </w:p>
    <w:p>
      <w:r>
        <w:t>出版日期：2003.08</w:t>
      </w:r>
    </w:p>
    <w:p>
      <w:r>
        <w:t>总页数：191</w:t>
      </w:r>
    </w:p>
    <w:p>
      <w:r>
        <w:t>更多请访问教客网: www.jiaokey.com</w:t>
      </w:r>
    </w:p>
    <w:p>
      <w:r>
        <w:t>王阳明 评论地址：https://www.jiaokey.com/book/detail/11205300.html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