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刑事诉讼法学案例教程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本书出售、求购地址：https://www.jiaokey.com/book/detail/11204570.html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关键词搜索：https://www.jiaokey.com/tag/刑事诉讼法学案例教程.html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