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书名：鼓浪屿建筑艺术</w:t>
      </w:r>
    </w:p>
    <w:p>
      <w:r>
        <w:t>作者：吴瑞炳，林荫新，钟哲聪主编</w:t>
      </w:r>
    </w:p>
    <w:p>
      <w:r>
        <w:t>出版社：天津：天津大学出版社</w:t>
      </w:r>
    </w:p>
    <w:p>
      <w:r>
        <w:t>出版日期：1997.05</w:t>
      </w:r>
    </w:p>
    <w:p>
      <w:r>
        <w:t>总页数：266</w:t>
      </w:r>
    </w:p>
    <w:p>
      <w:r>
        <w:t>更多请访问教客网: www.jiaokey.com</w:t>
      </w:r>
    </w:p>
    <w:p>
      <w:r>
        <w:t>鼓浪屿建筑艺术 评论地址：https://www.jiaokey.com/book/detail/11204370.html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