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书名：IBM的人事管理</w:t>
      </w:r>
    </w:p>
    <w:p>
      <w:r>
        <w:t>作者：龟大郎著；许晓华译</w:t>
      </w:r>
    </w:p>
    <w:p>
      <w:r>
        <w:t>出版社：卓越文化事业股份有限公司</w:t>
      </w:r>
    </w:p>
    <w:p>
      <w:r>
        <w:t>出版日期：1987.01</w:t>
      </w:r>
    </w:p>
    <w:p>
      <w:r>
        <w:t>总页数：203</w:t>
      </w:r>
    </w:p>
    <w:p>
      <w:r>
        <w:t>更多请访问教客网: www.jiaokey.com</w:t>
      </w:r>
    </w:p>
    <w:p>
      <w:r>
        <w:t>IBM的人事管理 评论地址：https://www.jiaokey.com/book/detail/11203618.html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