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书名：如何利用信息高速公路  互联网络及其他联机服务指南</w:t>
      </w:r>
    </w:p>
    <w:p>
      <w:r>
        <w:t>作者：（美）劳伦斯·坎特（Laurence A.Canter），（美）马莎·西格尔（Martha S.Siegel）著；隋丽君，卢〓文译</w:t>
      </w:r>
    </w:p>
    <w:p>
      <w:r>
        <w:t>出版社：北京：新华出版社</w:t>
      </w:r>
    </w:p>
    <w:p>
      <w:r>
        <w:t>出版日期：1997.03</w:t>
      </w:r>
    </w:p>
    <w:p>
      <w:r>
        <w:t>总页数：262</w:t>
      </w:r>
    </w:p>
    <w:p>
      <w:r>
        <w:t>更多请访问教客网: www.jiaokey.com</w:t>
      </w:r>
    </w:p>
    <w:p>
      <w:r>
        <w:t>如何利用信息高速公路  互联网络及其他联机服务指南 评论地址：https://www.jiaokey.com/book/detail/11202450.html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