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路边石亦可入药  中</w:t>
      </w:r>
    </w:p>
    <w:p>
      <w:r>
        <w:rPr>
          <w:rFonts w:ascii="宋体" w:hAnsi="宋体" w:eastAsia="宋体"/>
          <w:sz w:val="24"/>
        </w:rPr>
        <w:t>（韩国）林载鹤编著；成龙哲，金莲兰翻译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路边石亦可入药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（韩国）林载鹤编著；成龙哲，金莲兰翻译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本书出售、求购地址：https://www.jiaokey.com/book/detail/11202448.html</w:t>
      </w:r>
    </w:p>
    <w:p>
      <w:r>
        <w:t>更多相关图书推荐：https://www.jiaokey.com</w:t>
      </w:r>
    </w:p>
    <w:p>
      <w:r>
        <w:t>（韩国）林载鹤编著；成龙哲，金莲兰翻译 其他作品：https://www.jiaokey.com/tag/（韩国）林载鹤编著；成龙哲，金莲兰翻译.html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关键词搜索：https://www.jiaokey.com/tag/路边石亦可入药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