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书名：职业女性艺术着装  秋冬风雅</w:t>
      </w:r>
    </w:p>
    <w:p>
      <w:r>
        <w:t>作者：吕元利等编</w:t>
      </w:r>
    </w:p>
    <w:p>
      <w:r>
        <w:t>出版社：沈阳：辽宁科学技术出版社</w:t>
      </w:r>
    </w:p>
    <w:p>
      <w:r>
        <w:t>出版日期：1995.09</w:t>
      </w:r>
    </w:p>
    <w:p>
      <w:r>
        <w:t>总页数：112</w:t>
      </w:r>
    </w:p>
    <w:p>
      <w:r>
        <w:t>更多请访问教客网: www.jiaokey.com</w:t>
      </w:r>
    </w:p>
    <w:p>
      <w:r>
        <w:t>职业女性艺术着装  秋冬风雅 评论地址：https://www.jiaokey.com/book/detail/11202368.html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