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书名：混凝剂及其作用原理的发展趋势</w:t>
      </w:r>
    </w:p>
    <w:p>
      <w:r>
        <w:t>作者：国家建委建筑科学研究院建筑情报研究所</w:t>
      </w:r>
    </w:p>
    <w:p>
      <w:r>
        <w:t>出版社：</w:t>
      </w:r>
    </w:p>
    <w:p>
      <w:r>
        <w:t>出版日期：1973.08</w:t>
      </w:r>
    </w:p>
    <w:p>
      <w:r>
        <w:t>总页数：56</w:t>
      </w:r>
    </w:p>
    <w:p>
      <w:r>
        <w:t>更多请访问教客网: www.jiaokey.com</w:t>
      </w:r>
    </w:p>
    <w:p>
      <w:r>
        <w:t>混凝剂及其作用原理的发展趋势 评论地址：https://www.jiaokey.com/book/detail/11199606.html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