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书名：土壤水分通量法实验研究 ZFP方法、定位通量法、纠偏通量法应用基础</w:t>
      </w:r>
    </w:p>
    <w:p>
      <w:r>
        <w:t>作者：荆恩春等著</w:t>
      </w:r>
    </w:p>
    <w:p>
      <w:r>
        <w:t>出版社：北京：地震出版社</w:t>
      </w:r>
    </w:p>
    <w:p>
      <w:r>
        <w:t>出版日期：1994.09</w:t>
      </w:r>
    </w:p>
    <w:p>
      <w:r>
        <w:t>总页数：173</w:t>
      </w:r>
    </w:p>
    <w:p>
      <w:r>
        <w:t>更多请访问教客网: www.jiaokey.com</w:t>
      </w:r>
    </w:p>
    <w:p>
      <w:r>
        <w:t>土壤水分通量法实验研究 ZFP方法、定位通量法、纠偏通量法应用基础 评论地址：https://www.jiaokey.com/book/detail/11199480.html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