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书名：三相异步电动机延边三角形起动法</w:t>
      </w:r>
    </w:p>
    <w:p>
      <w:r>
        <w:t>作者:上海五一电机厂，上海工农电机厂编</w:t>
      </w:r>
    </w:p>
    <w:p>
      <w:r>
        <w:t>出版社:上海：上海人民出版社</w:t>
      </w:r>
    </w:p>
    <w:p>
      <w:r>
        <w:t>出版日期：1971.01</w:t>
      </w:r>
    </w:p>
    <w:p>
      <w:r>
        <w:t>总页数：39</w:t>
      </w:r>
    </w:p>
    <w:p>
      <w:r>
        <w:t>更多请访问教客网:www.jiaokey.com</w:t>
      </w:r>
    </w:p>
    <w:p>
      <w:r>
        <w:t>三相异步电动机延边三角形起动法评论地址：https://www.jiaokey.com/book/detail/11199447.html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