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工业企业活动的组织、计划和管理</w:t>
      </w:r>
    </w:p>
    <w:p>
      <w:r>
        <w:rPr>
          <w:rFonts w:ascii="宋体" w:hAnsi="宋体" w:eastAsia="宋体"/>
          <w:sz w:val="24"/>
        </w:rPr>
        <w:t>经济科学博士、教授 C.M.布哈罗主编；窦英伟译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工业企业活动的组织、计划和管理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经济科学博士、教授 C.M.布哈罗主编；窦英伟译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第一机械工业部生产调度局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本书出售、求购地址：https://www.jiaokey.com/book/detail/11198099.html</w:t>
      </w:r>
    </w:p>
    <w:p>
      <w:r>
        <w:t>更多相关图书推荐：https://www.jiaokey.com</w:t>
      </w:r>
    </w:p>
    <w:p>
      <w:r>
        <w:t>经济科学博士、教授 C.M.布哈罗主编；窦英伟译 其他作品：https://www.jiaokey.com/tag/经济科学博士、教授 C.M.布哈罗主编；窦英伟译.html</w:t>
      </w:r>
    </w:p>
    <w:p>
      <w:r>
        <w:t>第一机械工业部生产调度局 出版图书：https://www.jiaokey.com/tag/第一机械工业部生产调度局.html</w:t>
      </w:r>
    </w:p>
    <w:p>
      <w:r>
        <w:t>关键词搜索：https://www.jiaokey.com/tag/工业企业活动的组织、计划和管理.html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