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武陵苗族古歌</w:t>
      </w:r>
    </w:p>
    <w:p>
      <w:r>
        <w:rPr>
          <w:rFonts w:ascii="宋体" w:hAnsi="宋体" w:eastAsia="宋体"/>
          <w:sz w:val="24"/>
        </w:rPr>
        <w:t>贵州省铜仁地区民委古籍古物办公室主编；龙岳洲等编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武陵苗族古歌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贵州省铜仁地区民委古籍古物办公室主编；龙岳洲等编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本书出售、求购地址：https://www.jiaokey.com/book/detail/11197428.html</w:t>
      </w:r>
    </w:p>
    <w:p>
      <w:r>
        <w:t>更多相关图书推荐：https://www.jiaokey.com</w:t>
      </w:r>
    </w:p>
    <w:p>
      <w:r>
        <w:t>贵州省铜仁地区民委古籍古物办公室主编；龙岳洲等编 其他作品：https://www.jiaokey.com/tag/贵州省铜仁地区民委古籍古物办公室主编；龙岳洲等编.html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关键词搜索：https://www.jiaokey.com/tag/武陵苗族古歌.html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