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费尔南多·佩索阿诗选</w:t>
      </w:r>
    </w:p>
    <w:p>
      <w:r>
        <w:rPr>
          <w:rFonts w:ascii="宋体" w:hAnsi="宋体" w:eastAsia="宋体"/>
          <w:sz w:val="24"/>
        </w:rPr>
        <w:t>（&lt;font color=Red&gt;葡&lt;/font&gt;）费尔南多·佩索阿（Fernando Antonio Nogueira Pessoa）著；杨子译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7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费尔南多·佩索阿诗选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（&lt;font color=Red&gt;葡&lt;/font&gt;）费尔南多·佩索阿（Fernando Antonio Nogueira Pessoa）著；杨子译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石家庄:河北教育出版社,2004.01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诗歌(地点:葡萄牙年代:现代)诗歌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本书出售、求购地址：https://www.jiaokey.com/book/detail/11197106.html</w:t>
      </w:r>
    </w:p>
    <w:p>
      <w:r>
        <w:t>更多相关图书推荐：https://www.jiaokey.com</w:t>
      </w:r>
    </w:p>
    <w:p>
      <w:r>
        <w:t>（&lt;font color=Red&gt;葡&lt;/font&gt;）费尔南多·佩索阿（Fernando Antonio Nogueira Pessoa）著；杨子译 其他作品：https://www.jiaokey.com/tag/（&lt;font color=Red&gt;葡&lt;/font&gt;）费尔南多·佩索阿（Fernando Antonio Nogueira Pessoa）著；杨子译.html</w:t>
      </w:r>
    </w:p>
    <w:p>
      <w:r>
        <w:t>石家庄:河北教育出版社,2004.01 出版图书：https://www.jiaokey.com/tag/石家庄:河北教育出版社,2004.01.html</w:t>
      </w:r>
    </w:p>
    <w:p>
      <w:r>
        <w:t>关键词搜索：https://www.jiaokey.com/tag/诗歌(地点:葡萄牙年代:现代)诗歌.html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