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书名：建筑绘图与效果图制作技法 AutoCAD 2004中文版建模 Autodesk VIZ4.0渲染 Photoshop 7.0后期处理</w:t>
      </w:r>
    </w:p>
    <w:p>
      <w:r>
        <w:t>作者：覃辉主编；杨新宇，周宏编著</w:t>
      </w:r>
    </w:p>
    <w:p>
      <w:r>
        <w:t>出版社：广州：华南理工大学出版社</w:t>
      </w:r>
    </w:p>
    <w:p>
      <w:r>
        <w:t>出版日期：2003.07</w:t>
      </w:r>
    </w:p>
    <w:p>
      <w:r>
        <w:t>总页数：318</w:t>
      </w:r>
    </w:p>
    <w:p>
      <w:r>
        <w:t>更多请访问教客网: www.jiaokey.com</w:t>
      </w:r>
    </w:p>
    <w:p>
      <w:r>
        <w:t>建筑绘图与效果图制作技法 AutoCAD 2004中文版建模 Autodesk VIZ4.0渲染 Photoshop 7.0后期处理 评论地址：https://www.jiaokey.com/book/detail/11196348.html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