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中国通史全编  5  三国两晋历史编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中国通史全编  5  三国两晋历史编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本书出售、求购地址：https://www.jiaokey.com/book/detail/11196053.html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关键词搜索：https://www.jiaokey.com/tag/中国通史全编  5  三国两晋历史编.html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