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书名：反本质主义与知识问题  维特根斯坦后期哲学的扩展研究</w:t>
      </w:r>
    </w:p>
    <w:p>
      <w:r>
        <w:t>作者：张志林，陈少明著</w:t>
      </w:r>
    </w:p>
    <w:p>
      <w:r>
        <w:t>出版社：广州：广东人民出版社</w:t>
      </w:r>
    </w:p>
    <w:p>
      <w:r>
        <w:t>出版日期：1995.05</w:t>
      </w:r>
    </w:p>
    <w:p>
      <w:r>
        <w:t>总页数：217</w:t>
      </w:r>
    </w:p>
    <w:p>
      <w:r>
        <w:t>更多请访问教客网: www.jiaokey.com</w:t>
      </w:r>
    </w:p>
    <w:p>
      <w:r>
        <w:t>反本质主义与知识问题  维特根斯坦后期哲学的扩展研究 评论地址：https://www.jiaokey.com/book/detail/11194312.html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