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书名：常用药品使用法</w:t>
      </w:r>
    </w:p>
    <w:p>
      <w:r>
        <w:t>作者:江苏省家林厅畜牧肥料局编</w:t>
      </w:r>
    </w:p>
    <w:p>
      <w:r>
        <w:t>出版社:北京:农业出版社</w:t>
      </w:r>
    </w:p>
    <w:p>
      <w:r>
        <w:t>出版日期：</w:t>
      </w:r>
    </w:p>
    <w:p>
      <w:r>
        <w:t>总页数：40</w:t>
      </w:r>
    </w:p>
    <w:p>
      <w:r>
        <w:t>更多请访问教客网:www.jiaokey.com</w:t>
      </w:r>
    </w:p>
    <w:p>
      <w:r>
        <w:t>常用药品使用法评论地址：https://www.jiaokey.com/book/detail/11194040.html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