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书名：牲畜环境原理</w:t>
      </w:r>
    </w:p>
    <w:p>
      <w:r>
        <w:t>作者：（美）埃斯梅（M.L.Esmay）著；王志培等译</w:t>
      </w:r>
    </w:p>
    <w:p>
      <w:r>
        <w:t>出版社：北京：中国农业机械出版社</w:t>
      </w:r>
    </w:p>
    <w:p>
      <w:r>
        <w:t>出版日期：1983.08</w:t>
      </w:r>
    </w:p>
    <w:p>
      <w:r>
        <w:t>总页数：339</w:t>
      </w:r>
    </w:p>
    <w:p>
      <w:r>
        <w:t>更多请访问教客网: www.jiaokey.com</w:t>
      </w:r>
    </w:p>
    <w:p>
      <w:r>
        <w:t>牲畜环境原理 评论地址：https://www.jiaokey.com/book/detail/11192345.html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