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书名：公孙龙子正名学说研究  校诠、今译、剖析、总论</w:t>
      </w:r>
    </w:p>
    <w:p>
      <w:r>
        <w:t>作者：周云之著</w:t>
      </w:r>
    </w:p>
    <w:p>
      <w:r>
        <w:t>出版社：北京：社会科学文献出版社</w:t>
      </w:r>
    </w:p>
    <w:p>
      <w:r>
        <w:t>出版日期：1994.04</w:t>
      </w:r>
    </w:p>
    <w:p>
      <w:r>
        <w:t>总页数：156</w:t>
      </w:r>
    </w:p>
    <w:p>
      <w:r>
        <w:t>更多请访问教客网: www.jiaokey.com</w:t>
      </w:r>
    </w:p>
    <w:p>
      <w:r>
        <w:t>公孙龙子正名学说研究  校诠、今译、剖析、总论 评论地址：https://www.jiaokey.com/book/detail/11191394.html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