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福建省基本医疗保险药品实用指南</w:t>
      </w:r>
    </w:p>
    <w:p>
      <w:r>
        <w:rPr>
          <w:rFonts w:ascii="宋体" w:hAnsi="宋体" w:eastAsia="宋体"/>
          <w:sz w:val="24"/>
        </w:rPr>
        <w:t>刘锡钧主编；王庆彪，史道华，许鸿平，刘莹，刘锡钧，何昌圣，罗仁夏，郑庆华，陈鹭颖，周欣，黄艳东，曾昭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福建省基本医疗保险药品实用指南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刘锡钧主编；王庆彪，史道华，许鸿平，刘莹，刘锡钧，何昌圣，罗仁夏，郑庆华，陈鹭颖，周欣，黄艳东，曾昭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本书出售、求购地址：https://www.jiaokey.com/book/detail/11189206.html</w:t>
      </w:r>
    </w:p>
    <w:p>
      <w:r>
        <w:t>更多相关图书推荐：https://www.jiaokey.com</w:t>
      </w:r>
    </w:p>
    <w:p>
      <w:r>
        <w:t>刘锡钧主编；王庆彪，史道华，许鸿平，刘莹，刘锡钧，何昌圣，罗仁夏，郑庆华，陈鹭颖，周欣，黄艳东，曾昭 其他作品：https://www.jiaokey.com/tag/刘锡钧主编；王庆彪，史道华，许鸿平，刘莹，刘锡钧，何昌圣，罗仁夏，郑庆华，陈鹭颖，周欣，黄艳东，曾昭.html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关键词搜索：https://www.jiaokey.com/tag/福建省基本医疗保险药品实用指南.html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