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下  形态和生物学</w:t>
      </w:r>
    </w:p>
    <w:p>
      <w:r>
        <w:t>作者：李明德，王良臣编</w:t>
      </w:r>
    </w:p>
    <w:p>
      <w:r>
        <w:t>出版社：天津：南开大学出版社</w:t>
      </w:r>
    </w:p>
    <w:p>
      <w:r>
        <w:t>出版日期：1992</w:t>
      </w:r>
    </w:p>
    <w:p>
      <w:r>
        <w:t>总页数：342</w:t>
      </w:r>
    </w:p>
    <w:p>
      <w:r>
        <w:t>更多请访问教客网: www.jiaokey.com</w:t>
      </w:r>
    </w:p>
    <w:p>
      <w:r>
        <w:t>鱼类学  下  形态和生物学 评论地址：https://www.jiaokey.com/book/detail/11189128.html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