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兽医免疫学入门</w:t>
      </w:r>
    </w:p>
    <w:p>
      <w:r>
        <w:rPr>
          <w:rFonts w:ascii="宋体" w:hAnsi="宋体" w:eastAsia="宋体"/>
          <w:sz w:val="24"/>
        </w:rPr>
        <w:t>（加拿大）迪萨（Tiyard，I）著；徐蓉湖，袁光斗译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（加拿大）迪萨（Tiyard，I）著；徐蓉湖，袁光斗译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本书出售、求购地址：https://www.jiaokey.com/book/detail/11189019.html</w:t>
      </w:r>
    </w:p>
    <w:p>
      <w:r>
        <w:t>更多相关图书推荐：https://www.jiaokey.com</w:t>
      </w:r>
    </w:p>
    <w:p>
      <w:r>
        <w:t>（加拿大）迪萨（Tiyard，I）著；徐蓉湖，袁光斗译 其他作品：https://www.jiaokey.com/tag/（加拿大）迪萨（Tiyard，I）著；徐蓉湖，袁光斗译.html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关键词搜索：https://www.jiaokey.com/tag/兽医免疫学入门.html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