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书名：地方性甲状腺肿及大骨节病</w:t>
      </w:r>
    </w:p>
    <w:p>
      <w:r>
        <w:t>作者：河南省伏牛山区医疗大队，河南医学院编著</w:t>
      </w:r>
    </w:p>
    <w:p>
      <w:r>
        <w:t>出版社：北京:人民卫生出版社,1959.11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地方性甲状腺肿及大骨节病 评论地址：https://www.jiaokey.com/book/detail/11188645.html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