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书名：火山灰流凝灰岩：其成因、地质关系及鉴定</w:t>
      </w:r>
    </w:p>
    <w:p>
      <w:r>
        <w:t>作者：罗斯，史密斯著；程名华，孙先如译</w:t>
      </w:r>
    </w:p>
    <w:p>
      <w:r>
        <w:t>出版社：华东地质科学研究所</w:t>
      </w:r>
    </w:p>
    <w:p>
      <w:r>
        <w:t>出版日期：1977</w:t>
      </w:r>
    </w:p>
    <w:p>
      <w:r>
        <w:t>总页数：222</w:t>
      </w:r>
    </w:p>
    <w:p>
      <w:r>
        <w:t>更多请访问教客网: www.jiaokey.com</w:t>
      </w:r>
    </w:p>
    <w:p>
      <w:r>
        <w:t>火山灰流凝灰岩：其成因、地质关系及鉴定 评论地址：https://www.jiaokey.com/book/detail/11185885.html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