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书名：圆锥齿轮加工新方法</w:t>
      </w:r>
    </w:p>
    <w:p>
      <w:r>
        <w:t>作者：（苏）凯德林斯基（В.Н.Кедринский）著；吴天林等译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总页数：156</w:t>
      </w:r>
    </w:p>
    <w:p>
      <w:r>
        <w:t>更多请访问教客网: www.jiaokey.com</w:t>
      </w:r>
    </w:p>
    <w:p>
      <w:r>
        <w:t>圆锥齿轮加工新方法 评论地址：https://www.jiaokey.com/book/detail/11183631.html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