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书名：喷弹强化对钢质零件性能的影响</w:t>
      </w:r>
    </w:p>
    <w:p>
      <w:r>
        <w:t>作者：（苏）波尔霍维吉诺娃（Е.Н.Болховитинова）著；刘远锷等译</w:t>
      </w:r>
    </w:p>
    <w:p>
      <w:r>
        <w:t>出版社：北京：国防工业出版社</w:t>
      </w:r>
    </w:p>
    <w:p>
      <w:r>
        <w:t>出版日期：1956.06</w:t>
      </w:r>
    </w:p>
    <w:p>
      <w:r>
        <w:t>总页数：91</w:t>
      </w:r>
    </w:p>
    <w:p>
      <w:r>
        <w:t>更多请访问教客网: www.jiaokey.com</w:t>
      </w:r>
    </w:p>
    <w:p>
      <w:r>
        <w:t>喷弹强化对钢质零件性能的影响 评论地址：https://www.jiaokey.com/book/detail/11183439.html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