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现代行政法制的发展趋势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现代行政法制的发展趋势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本书出售、求购地址：https://www.jiaokey.com/book/detail/11183173.html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关键词搜索：https://www.jiaokey.com/tag/现代行政法制的发展趋势.html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